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796B" w14:textId="55FD6817" w:rsidR="00481AE8" w:rsidRPr="00735D34" w:rsidRDefault="00481AE8" w:rsidP="00481AE8">
      <w:pPr>
        <w:rPr>
          <w:rFonts w:ascii="Times New Roman" w:hAnsi="Times New Roman"/>
          <w:b/>
          <w:i/>
          <w:sz w:val="22"/>
          <w:szCs w:val="20"/>
        </w:rPr>
      </w:pPr>
      <w:r w:rsidRPr="00735D34">
        <w:rPr>
          <w:rFonts w:ascii="Times New Roman" w:hAnsi="Times New Roman"/>
          <w:bCs/>
          <w:iCs/>
          <w:sz w:val="22"/>
          <w:szCs w:val="20"/>
        </w:rPr>
        <w:t>G.26</w:t>
      </w:r>
      <w:r w:rsidR="00735D34" w:rsidRPr="00735D34">
        <w:rPr>
          <w:rFonts w:ascii="Times New Roman" w:hAnsi="Times New Roman"/>
          <w:bCs/>
          <w:iCs/>
          <w:sz w:val="22"/>
          <w:szCs w:val="20"/>
        </w:rPr>
        <w:t>1.7.</w:t>
      </w:r>
      <w:r w:rsidRPr="00735D34">
        <w:rPr>
          <w:rFonts w:ascii="Times New Roman" w:hAnsi="Times New Roman"/>
          <w:bCs/>
          <w:iCs/>
          <w:sz w:val="22"/>
          <w:szCs w:val="20"/>
        </w:rPr>
        <w:t>202</w:t>
      </w:r>
      <w:r w:rsidR="00F33C47" w:rsidRPr="00735D34">
        <w:rPr>
          <w:rFonts w:ascii="Times New Roman" w:hAnsi="Times New Roman"/>
          <w:bCs/>
          <w:iCs/>
          <w:sz w:val="22"/>
          <w:szCs w:val="20"/>
        </w:rPr>
        <w:t>6</w:t>
      </w:r>
      <w:r w:rsidRPr="00735D34">
        <w:rPr>
          <w:rFonts w:ascii="Times New Roman" w:hAnsi="Times New Roman"/>
          <w:b/>
          <w:i/>
          <w:sz w:val="22"/>
          <w:szCs w:val="20"/>
        </w:rPr>
        <w:t xml:space="preserve"> </w:t>
      </w:r>
      <w:r w:rsidRPr="00735D34">
        <w:rPr>
          <w:rFonts w:ascii="Times New Roman" w:hAnsi="Times New Roman"/>
          <w:b/>
          <w:i/>
          <w:sz w:val="22"/>
          <w:szCs w:val="20"/>
        </w:rPr>
        <w:tab/>
        <w:t xml:space="preserve">     </w:t>
      </w:r>
      <w:r w:rsidRPr="00735D34">
        <w:rPr>
          <w:rFonts w:ascii="Times New Roman" w:hAnsi="Times New Roman"/>
          <w:b/>
          <w:i/>
          <w:sz w:val="22"/>
          <w:szCs w:val="20"/>
        </w:rPr>
        <w:tab/>
      </w:r>
      <w:r w:rsidRPr="00735D34">
        <w:rPr>
          <w:rFonts w:ascii="Times New Roman" w:hAnsi="Times New Roman"/>
          <w:b/>
          <w:i/>
          <w:sz w:val="22"/>
          <w:szCs w:val="20"/>
        </w:rPr>
        <w:tab/>
      </w:r>
      <w:r w:rsidRPr="00735D34">
        <w:rPr>
          <w:rFonts w:ascii="Times New Roman" w:hAnsi="Times New Roman"/>
          <w:b/>
          <w:i/>
          <w:sz w:val="22"/>
          <w:szCs w:val="20"/>
        </w:rPr>
        <w:tab/>
      </w:r>
      <w:r w:rsidRPr="00735D34">
        <w:rPr>
          <w:rFonts w:ascii="Times New Roman" w:hAnsi="Times New Roman"/>
          <w:b/>
          <w:i/>
          <w:sz w:val="22"/>
          <w:szCs w:val="20"/>
        </w:rPr>
        <w:tab/>
      </w:r>
      <w:r w:rsidRPr="00735D34">
        <w:rPr>
          <w:rFonts w:ascii="Times New Roman" w:hAnsi="Times New Roman"/>
          <w:b/>
          <w:i/>
          <w:sz w:val="22"/>
          <w:szCs w:val="20"/>
        </w:rPr>
        <w:tab/>
      </w:r>
      <w:r w:rsidRPr="00735D34">
        <w:rPr>
          <w:rFonts w:ascii="Times New Roman" w:hAnsi="Times New Roman"/>
          <w:b/>
          <w:i/>
          <w:sz w:val="22"/>
          <w:szCs w:val="20"/>
        </w:rPr>
        <w:tab/>
      </w:r>
      <w:r w:rsidRPr="00735D34">
        <w:rPr>
          <w:rFonts w:ascii="Times New Roman" w:hAnsi="Times New Roman"/>
          <w:b/>
          <w:i/>
          <w:sz w:val="22"/>
          <w:szCs w:val="20"/>
        </w:rPr>
        <w:tab/>
        <w:t xml:space="preserve">     Załącznik nr 10 do SWZ </w:t>
      </w:r>
    </w:p>
    <w:p w14:paraId="373E8621" w14:textId="77777777" w:rsidR="00693B12" w:rsidRPr="00481AE8" w:rsidRDefault="00693B12" w:rsidP="00E563FB">
      <w:pPr>
        <w:widowControl w:val="0"/>
        <w:jc w:val="center"/>
        <w:rPr>
          <w:rFonts w:ascii="Times New Roman" w:eastAsia="Calibri" w:hAnsi="Times New Roman"/>
          <w:b/>
        </w:rPr>
      </w:pPr>
    </w:p>
    <w:p w14:paraId="28348485" w14:textId="77777777" w:rsidR="00693B12" w:rsidRPr="00481AE8" w:rsidRDefault="00693B12" w:rsidP="00E563FB">
      <w:pPr>
        <w:widowControl w:val="0"/>
        <w:jc w:val="center"/>
        <w:rPr>
          <w:rFonts w:ascii="Times New Roman" w:eastAsia="Calibri" w:hAnsi="Times New Roman"/>
          <w:b/>
        </w:rPr>
      </w:pPr>
    </w:p>
    <w:p w14:paraId="24F6AC3E" w14:textId="77777777" w:rsidR="00693B12" w:rsidRPr="00481AE8" w:rsidRDefault="00693B12" w:rsidP="00E563FB">
      <w:pPr>
        <w:widowControl w:val="0"/>
        <w:jc w:val="center"/>
        <w:rPr>
          <w:rFonts w:ascii="Times New Roman" w:eastAsia="Calibri" w:hAnsi="Times New Roman"/>
          <w:b/>
        </w:rPr>
      </w:pPr>
    </w:p>
    <w:p w14:paraId="25BC6D6C" w14:textId="01CCB2DE" w:rsidR="00E563FB" w:rsidRPr="00481AE8" w:rsidRDefault="00693B12" w:rsidP="00E563FB">
      <w:pPr>
        <w:widowControl w:val="0"/>
        <w:jc w:val="center"/>
        <w:rPr>
          <w:rFonts w:ascii="Times New Roman" w:eastAsia="Calibri" w:hAnsi="Times New Roman"/>
          <w:b/>
        </w:rPr>
      </w:pPr>
      <w:r w:rsidRPr="00481AE8">
        <w:rPr>
          <w:rFonts w:ascii="Times New Roman" w:eastAsia="Calibri" w:hAnsi="Times New Roman"/>
          <w:b/>
        </w:rPr>
        <w:t xml:space="preserve">OŚWIADCZENIE O PRZYNALEŻNOŚCI LUB BRAKU PRZYNALEŻNOŚCI </w:t>
      </w:r>
    </w:p>
    <w:p w14:paraId="48BE8946" w14:textId="09C24C0B" w:rsidR="00E563FB" w:rsidRPr="00481AE8" w:rsidRDefault="00693B12" w:rsidP="00E563FB">
      <w:pPr>
        <w:widowControl w:val="0"/>
        <w:jc w:val="center"/>
        <w:rPr>
          <w:rFonts w:ascii="Times New Roman" w:eastAsia="Calibri" w:hAnsi="Times New Roman"/>
          <w:b/>
        </w:rPr>
      </w:pPr>
      <w:r w:rsidRPr="00481AE8">
        <w:rPr>
          <w:rFonts w:ascii="Times New Roman" w:eastAsia="Calibri" w:hAnsi="Times New Roman"/>
          <w:b/>
        </w:rPr>
        <w:t>DO TEJ SAMEJ GRUPY</w:t>
      </w:r>
      <w:r w:rsidRPr="00481AE8">
        <w:rPr>
          <w:rFonts w:ascii="Times New Roman" w:eastAsia="Calibri" w:hAnsi="Times New Roman"/>
          <w:b/>
          <w:vertAlign w:val="superscript"/>
        </w:rPr>
        <w:t xml:space="preserve"> </w:t>
      </w:r>
      <w:r w:rsidRPr="00481AE8">
        <w:rPr>
          <w:rFonts w:ascii="Times New Roman" w:eastAsia="Calibri" w:hAnsi="Times New Roman"/>
          <w:b/>
        </w:rPr>
        <w:t>KAPITAŁOWEJ</w:t>
      </w:r>
    </w:p>
    <w:p w14:paraId="7DEC092D" w14:textId="77777777" w:rsidR="00693B12" w:rsidRPr="00481AE8" w:rsidRDefault="00693B12" w:rsidP="00E563FB">
      <w:pPr>
        <w:widowControl w:val="0"/>
        <w:jc w:val="center"/>
        <w:rPr>
          <w:rFonts w:ascii="Times New Roman" w:hAnsi="Times New Roman"/>
          <w:b/>
          <w:sz w:val="22"/>
          <w:szCs w:val="22"/>
        </w:rPr>
      </w:pPr>
    </w:p>
    <w:p w14:paraId="50A50F61" w14:textId="77777777" w:rsidR="00E563FB" w:rsidRPr="00481AE8" w:rsidRDefault="00E563FB" w:rsidP="00E563FB">
      <w:pPr>
        <w:widowControl w:val="0"/>
        <w:autoSpaceDE w:val="0"/>
        <w:autoSpaceDN w:val="0"/>
        <w:adjustRightInd w:val="0"/>
        <w:ind w:right="45"/>
        <w:rPr>
          <w:rFonts w:ascii="Times New Roman" w:hAnsi="Times New Roman"/>
          <w:b/>
        </w:rPr>
      </w:pPr>
    </w:p>
    <w:p w14:paraId="674BEAFB" w14:textId="77777777" w:rsidR="00E563FB" w:rsidRPr="00481AE8" w:rsidRDefault="00E563FB" w:rsidP="00E563FB">
      <w:pPr>
        <w:widowControl w:val="0"/>
        <w:numPr>
          <w:ilvl w:val="0"/>
          <w:numId w:val="2"/>
        </w:numPr>
        <w:ind w:left="284" w:hanging="284"/>
        <w:rPr>
          <w:rFonts w:ascii="Times New Roman" w:hAnsi="Times New Roman"/>
          <w:b/>
          <w:sz w:val="22"/>
          <w:szCs w:val="22"/>
        </w:rPr>
      </w:pPr>
      <w:r w:rsidRPr="00481AE8">
        <w:rPr>
          <w:rFonts w:ascii="Times New Roman" w:hAnsi="Times New Roman"/>
          <w:b/>
          <w:sz w:val="22"/>
          <w:szCs w:val="22"/>
        </w:rPr>
        <w:t>WYKONAWCA:</w:t>
      </w:r>
    </w:p>
    <w:p w14:paraId="66828ADB" w14:textId="77777777" w:rsidR="00E563FB" w:rsidRPr="00481AE8" w:rsidRDefault="00E563FB" w:rsidP="00E563FB">
      <w:pPr>
        <w:widowControl w:val="0"/>
        <w:tabs>
          <w:tab w:val="left" w:pos="4766"/>
        </w:tabs>
        <w:ind w:left="284"/>
        <w:rPr>
          <w:rFonts w:ascii="Times New Roman" w:hAnsi="Times New Roman"/>
          <w:b/>
          <w:sz w:val="22"/>
          <w:szCs w:val="22"/>
        </w:rPr>
      </w:pPr>
      <w:r w:rsidRPr="00481AE8">
        <w:rPr>
          <w:rFonts w:ascii="Times New Roman" w:hAnsi="Times New Roman"/>
          <w:b/>
          <w:sz w:val="22"/>
          <w:szCs w:val="22"/>
        </w:rPr>
        <w:t xml:space="preserve">Niniejszy wniosek zostaje złożony przez: </w:t>
      </w:r>
      <w:r w:rsidRPr="00481AE8">
        <w:rPr>
          <w:rFonts w:ascii="Times New Roman" w:hAnsi="Times New Roman"/>
          <w:b/>
          <w:sz w:val="22"/>
          <w:szCs w:val="2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E563FB" w:rsidRPr="00481AE8" w14:paraId="2C2C9B4B" w14:textId="77777777" w:rsidTr="005960A5">
        <w:trPr>
          <w:trHeight w:val="682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915CE13" w14:textId="77777777" w:rsidR="00E563FB" w:rsidRPr="00481AE8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81AE8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48F7291" w14:textId="77777777" w:rsidR="00E563FB" w:rsidRPr="00481AE8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81AE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E2AD8F9" w14:textId="77777777" w:rsidR="00E563FB" w:rsidRPr="00481AE8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81AE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Adres(y) </w:t>
            </w:r>
            <w:r w:rsidRPr="00481AE8">
              <w:rPr>
                <w:rFonts w:ascii="Times New Roman" w:hAnsi="Times New Roman"/>
                <w:b/>
                <w:caps/>
                <w:color w:val="000000"/>
                <w:sz w:val="22"/>
                <w:szCs w:val="22"/>
              </w:rPr>
              <w:t>W</w:t>
            </w:r>
            <w:r w:rsidRPr="00481AE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CD2C06B" w14:textId="77777777" w:rsidR="00E563FB" w:rsidRPr="00481AE8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81AE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E563FB" w:rsidRPr="00481AE8" w14:paraId="58545FC2" w14:textId="77777777" w:rsidTr="005960A5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464E5E98" w14:textId="77777777" w:rsidR="00E563FB" w:rsidRPr="00481AE8" w:rsidRDefault="00E563FB" w:rsidP="005960A5">
            <w:pPr>
              <w:keepNext/>
              <w:widowControl w:val="0"/>
              <w:spacing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478FB899" w14:textId="77777777" w:rsidR="00E563FB" w:rsidRPr="00481AE8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6FA99514" w14:textId="77777777" w:rsidR="00E563FB" w:rsidRPr="00481AE8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57C915C1" w14:textId="77777777" w:rsidR="00E563FB" w:rsidRPr="00481AE8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 w:rsidR="00E563FB" w:rsidRPr="00481AE8" w14:paraId="66995DE0" w14:textId="77777777" w:rsidTr="005960A5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37EA7CBB" w14:textId="77777777" w:rsidR="00E563FB" w:rsidRPr="00481AE8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39BFD0F3" w14:textId="77777777" w:rsidR="00E563FB" w:rsidRPr="00481AE8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0EBFCAE7" w14:textId="77777777" w:rsidR="00E563FB" w:rsidRPr="00481AE8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6ED7C47A" w14:textId="77777777" w:rsidR="00E563FB" w:rsidRPr="00481AE8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Times New Roman" w:hAnsi="Times New Roman"/>
                <w:b/>
              </w:rPr>
            </w:pPr>
          </w:p>
        </w:tc>
      </w:tr>
    </w:tbl>
    <w:p w14:paraId="7ED7130D" w14:textId="77777777" w:rsidR="00F33C47" w:rsidRDefault="00F33C47" w:rsidP="00811472">
      <w:pPr>
        <w:spacing w:after="200"/>
        <w:rPr>
          <w:rFonts w:ascii="Times New Roman" w:eastAsia="Calibri" w:hAnsi="Times New Roman"/>
          <w:sz w:val="22"/>
          <w:szCs w:val="22"/>
        </w:rPr>
      </w:pPr>
    </w:p>
    <w:p w14:paraId="24B34766" w14:textId="7149DDDE" w:rsidR="00E563FB" w:rsidRPr="00481AE8" w:rsidRDefault="00E563FB" w:rsidP="00816BA5">
      <w:pPr>
        <w:spacing w:after="200"/>
        <w:rPr>
          <w:rFonts w:ascii="Times New Roman" w:hAnsi="Times New Roman"/>
          <w:b/>
          <w:sz w:val="22"/>
        </w:rPr>
      </w:pPr>
      <w:r w:rsidRPr="00481AE8">
        <w:rPr>
          <w:rFonts w:ascii="Times New Roman" w:eastAsia="Calibri" w:hAnsi="Times New Roman"/>
          <w:sz w:val="22"/>
          <w:szCs w:val="22"/>
        </w:rPr>
        <w:t xml:space="preserve">Przystępując do postępowania o udzielenie zamówienia publicznego realizowanego w trybie </w:t>
      </w:r>
      <w:r w:rsidR="00F33C47" w:rsidRPr="00F33C47">
        <w:rPr>
          <w:rFonts w:ascii="Times New Roman" w:eastAsia="Calibri" w:hAnsi="Times New Roman"/>
          <w:sz w:val="22"/>
          <w:szCs w:val="22"/>
        </w:rPr>
        <w:t xml:space="preserve">podstawowym bez negocjacji </w:t>
      </w:r>
      <w:r w:rsidRPr="00481AE8">
        <w:rPr>
          <w:rFonts w:ascii="Times New Roman" w:eastAsia="Calibri" w:hAnsi="Times New Roman"/>
          <w:sz w:val="22"/>
          <w:szCs w:val="22"/>
        </w:rPr>
        <w:t>na wybór wykonawcy do realizacji zadania pn.:</w:t>
      </w:r>
      <w:r w:rsidR="00693B12" w:rsidRPr="00481AE8">
        <w:rPr>
          <w:rFonts w:ascii="Times New Roman" w:eastAsia="Calibri" w:hAnsi="Times New Roman"/>
          <w:sz w:val="22"/>
          <w:szCs w:val="22"/>
          <w:lang w:bidi="pl-PL"/>
        </w:rPr>
        <w:t xml:space="preserve"> </w:t>
      </w:r>
      <w:r w:rsidR="00816BA5" w:rsidRPr="00816BA5">
        <w:rPr>
          <w:rFonts w:ascii="Times New Roman" w:eastAsia="Calibri" w:hAnsi="Times New Roman"/>
          <w:b/>
          <w:bCs/>
          <w:i/>
          <w:iCs/>
          <w:sz w:val="22"/>
          <w:szCs w:val="22"/>
          <w:lang w:bidi="pl-PL"/>
        </w:rPr>
        <w:t>„Uruchomienie i</w:t>
      </w:r>
      <w:r w:rsidR="00816BA5">
        <w:rPr>
          <w:rFonts w:ascii="Times New Roman" w:eastAsia="Calibri" w:hAnsi="Times New Roman"/>
          <w:b/>
          <w:bCs/>
          <w:i/>
          <w:iCs/>
          <w:sz w:val="22"/>
          <w:szCs w:val="22"/>
          <w:lang w:bidi="pl-PL"/>
        </w:rPr>
        <w:t> </w:t>
      </w:r>
      <w:r w:rsidR="00816BA5" w:rsidRPr="00816BA5">
        <w:rPr>
          <w:rFonts w:ascii="Times New Roman" w:eastAsia="Calibri" w:hAnsi="Times New Roman"/>
          <w:b/>
          <w:bCs/>
          <w:i/>
          <w:iCs/>
          <w:sz w:val="22"/>
          <w:szCs w:val="22"/>
          <w:lang w:bidi="pl-PL"/>
        </w:rPr>
        <w:t>utrzymanie systemu</w:t>
      </w:r>
      <w:r w:rsidR="00816BA5" w:rsidRPr="00816BA5">
        <w:rPr>
          <w:rFonts w:ascii="Times New Roman" w:eastAsia="Calibri" w:hAnsi="Times New Roman"/>
          <w:b/>
          <w:bCs/>
          <w:i/>
          <w:iCs/>
          <w:sz w:val="22"/>
          <w:szCs w:val="22"/>
          <w:lang w:bidi="pl-PL"/>
        </w:rPr>
        <w:t xml:space="preserve"> </w:t>
      </w:r>
      <w:r w:rsidR="00816BA5" w:rsidRPr="00816BA5">
        <w:rPr>
          <w:rFonts w:ascii="Times New Roman" w:eastAsia="Calibri" w:hAnsi="Times New Roman"/>
          <w:b/>
          <w:bCs/>
          <w:i/>
          <w:iCs/>
          <w:sz w:val="22"/>
          <w:szCs w:val="22"/>
          <w:lang w:bidi="pl-PL"/>
        </w:rPr>
        <w:t>kompleksowej obsługi urządzeń drukujących użytkowanych w budynkach Sądu Okręgowego w Rzeszowie – na okres 12-stu miesięcy”</w:t>
      </w:r>
      <w:r w:rsidR="00816BA5" w:rsidRPr="00816BA5">
        <w:rPr>
          <w:rFonts w:ascii="Times New Roman" w:eastAsia="Calibri" w:hAnsi="Times New Roman"/>
          <w:b/>
          <w:bCs/>
          <w:i/>
          <w:iCs/>
          <w:sz w:val="22"/>
          <w:szCs w:val="22"/>
          <w:lang w:bidi="pl-PL"/>
        </w:rPr>
        <w:t xml:space="preserve"> </w:t>
      </w:r>
      <w:r w:rsidR="006162B4" w:rsidRPr="00481AE8">
        <w:rPr>
          <w:rFonts w:ascii="Times New Roman" w:hAnsi="Times New Roman"/>
          <w:sz w:val="22"/>
          <w:szCs w:val="22"/>
        </w:rPr>
        <w:t>znak</w:t>
      </w:r>
      <w:r w:rsidR="006162B4" w:rsidRPr="000D23E7">
        <w:rPr>
          <w:rFonts w:ascii="Times New Roman" w:hAnsi="Times New Roman"/>
          <w:sz w:val="20"/>
          <w:szCs w:val="20"/>
        </w:rPr>
        <w:t xml:space="preserve">: </w:t>
      </w:r>
      <w:r w:rsidR="00693B12" w:rsidRPr="000D23E7">
        <w:rPr>
          <w:rFonts w:ascii="Times New Roman" w:hAnsi="Times New Roman"/>
          <w:sz w:val="20"/>
          <w:szCs w:val="20"/>
        </w:rPr>
        <w:t>G</w:t>
      </w:r>
      <w:r w:rsidR="002D795C" w:rsidRPr="000D23E7">
        <w:rPr>
          <w:rFonts w:ascii="Times New Roman" w:hAnsi="Times New Roman"/>
          <w:sz w:val="20"/>
          <w:szCs w:val="20"/>
        </w:rPr>
        <w:t>.261</w:t>
      </w:r>
      <w:r w:rsidR="000D23E7" w:rsidRPr="000D23E7">
        <w:rPr>
          <w:rFonts w:ascii="Times New Roman" w:hAnsi="Times New Roman"/>
          <w:sz w:val="20"/>
          <w:szCs w:val="20"/>
        </w:rPr>
        <w:t>.7.</w:t>
      </w:r>
      <w:r w:rsidR="002D795C" w:rsidRPr="000D23E7">
        <w:rPr>
          <w:rFonts w:ascii="Times New Roman" w:hAnsi="Times New Roman"/>
          <w:sz w:val="20"/>
          <w:szCs w:val="20"/>
        </w:rPr>
        <w:t>202</w:t>
      </w:r>
      <w:r w:rsidR="008536AC" w:rsidRPr="000D23E7">
        <w:rPr>
          <w:rFonts w:ascii="Times New Roman" w:hAnsi="Times New Roman"/>
          <w:sz w:val="20"/>
          <w:szCs w:val="20"/>
        </w:rPr>
        <w:t>6</w:t>
      </w:r>
      <w:r w:rsidR="006162B4" w:rsidRPr="000D23E7">
        <w:rPr>
          <w:rFonts w:ascii="Times New Roman" w:hAnsi="Times New Roman"/>
          <w:sz w:val="20"/>
          <w:szCs w:val="20"/>
        </w:rPr>
        <w:t>,</w:t>
      </w:r>
      <w:r w:rsidR="006162B4" w:rsidRPr="000D23E7">
        <w:rPr>
          <w:rFonts w:ascii="Times New Roman" w:hAnsi="Times New Roman"/>
          <w:b/>
          <w:sz w:val="22"/>
        </w:rPr>
        <w:t xml:space="preserve"> </w:t>
      </w:r>
      <w:r w:rsidRPr="00481AE8">
        <w:rPr>
          <w:rFonts w:ascii="Times New Roman" w:eastAsia="Calibri" w:hAnsi="Times New Roman"/>
          <w:noProof/>
          <w:sz w:val="22"/>
          <w:szCs w:val="22"/>
        </w:rPr>
        <w:t xml:space="preserve">na podstawie art. 108 ust. 1 pkt 5 </w:t>
      </w:r>
      <w:r w:rsidRPr="00481AE8">
        <w:rPr>
          <w:rFonts w:ascii="Times New Roman" w:eastAsia="Calibri" w:hAnsi="Times New Roman"/>
          <w:sz w:val="22"/>
          <w:szCs w:val="22"/>
        </w:rPr>
        <w:t>ustawy Prawo zamówień publicznych oświadczam/my, że:</w:t>
      </w:r>
    </w:p>
    <w:p w14:paraId="0CC6D28C" w14:textId="35B90F3F" w:rsidR="00E563FB" w:rsidRPr="00481AE8" w:rsidRDefault="00F96CB2" w:rsidP="00E563FB">
      <w:pPr>
        <w:widowControl w:val="0"/>
        <w:numPr>
          <w:ilvl w:val="0"/>
          <w:numId w:val="1"/>
        </w:numPr>
        <w:tabs>
          <w:tab w:val="clear" w:pos="1080"/>
          <w:tab w:val="left" w:pos="426"/>
        </w:tabs>
        <w:ind w:left="426" w:right="-284" w:hanging="426"/>
        <w:rPr>
          <w:rFonts w:ascii="Times New Roman" w:eastAsia="Calibri" w:hAnsi="Times New Roman"/>
          <w:sz w:val="22"/>
          <w:szCs w:val="22"/>
        </w:rPr>
      </w:pPr>
      <w:r>
        <w:rPr>
          <w:rFonts w:ascii="Times New Roman" w:eastAsia="Calibri" w:hAnsi="Times New Roman"/>
          <w:b/>
          <w:sz w:val="22"/>
          <w:szCs w:val="22"/>
        </w:rPr>
        <w:t>n</w:t>
      </w:r>
      <w:r w:rsidR="00E563FB" w:rsidRPr="00481AE8">
        <w:rPr>
          <w:rFonts w:ascii="Times New Roman" w:eastAsia="Calibri" w:hAnsi="Times New Roman"/>
          <w:b/>
          <w:sz w:val="22"/>
          <w:szCs w:val="22"/>
        </w:rPr>
        <w:t>ależę/ymy</w:t>
      </w:r>
      <w:r w:rsidR="00E563FB" w:rsidRPr="00481AE8">
        <w:rPr>
          <w:rFonts w:ascii="Times New Roman" w:eastAsia="Calibri" w:hAnsi="Times New Roman"/>
          <w:sz w:val="22"/>
          <w:szCs w:val="22"/>
        </w:rPr>
        <w:t xml:space="preserve"> do tej samej grupy kapitałowej (w rozumieniu ustawy z dnia 16 lutego 2007 r. </w:t>
      </w:r>
      <w:r w:rsidR="00E563FB" w:rsidRPr="00481AE8">
        <w:rPr>
          <w:rFonts w:ascii="Times New Roman" w:eastAsia="Calibri" w:hAnsi="Times New Roman"/>
          <w:sz w:val="22"/>
          <w:szCs w:val="22"/>
        </w:rPr>
        <w:br/>
        <w:t xml:space="preserve">o ochronie konkurencji i konsumentów ), o której mowa w art. </w:t>
      </w:r>
      <w:r w:rsidR="00E563FB" w:rsidRPr="00481AE8">
        <w:rPr>
          <w:rFonts w:ascii="Times New Roman" w:eastAsia="Calibri" w:hAnsi="Times New Roman"/>
          <w:noProof/>
          <w:sz w:val="22"/>
          <w:szCs w:val="22"/>
        </w:rPr>
        <w:t xml:space="preserve">108 ust. 1 pkt 5 </w:t>
      </w:r>
      <w:r w:rsidR="00E563FB" w:rsidRPr="00481AE8">
        <w:rPr>
          <w:rFonts w:ascii="Times New Roman" w:eastAsia="Calibri" w:hAnsi="Times New Roman"/>
          <w:sz w:val="22"/>
          <w:szCs w:val="22"/>
        </w:rPr>
        <w:t xml:space="preserve">ustawy Pzp, </w:t>
      </w:r>
      <w:r w:rsidR="00E05485" w:rsidRPr="00481AE8">
        <w:rPr>
          <w:rFonts w:ascii="Times New Roman" w:eastAsia="Calibri" w:hAnsi="Times New Roman"/>
          <w:sz w:val="22"/>
          <w:szCs w:val="22"/>
        </w:rPr>
        <w:br/>
      </w:r>
      <w:r w:rsidR="00E563FB" w:rsidRPr="00481AE8">
        <w:rPr>
          <w:rFonts w:ascii="Times New Roman" w:eastAsia="Calibri" w:hAnsi="Times New Roman"/>
          <w:sz w:val="22"/>
          <w:szCs w:val="22"/>
        </w:rPr>
        <w:t>w skład której wchodzą następujące podmioty*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7986"/>
      </w:tblGrid>
      <w:tr w:rsidR="00E563FB" w:rsidRPr="00481AE8" w14:paraId="1BDB6F11" w14:textId="77777777" w:rsidTr="005960A5">
        <w:trPr>
          <w:trHeight w:val="6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11" w14:textId="77777777" w:rsidR="00E563FB" w:rsidRPr="00481AE8" w:rsidRDefault="00E563FB" w:rsidP="005960A5">
            <w:pPr>
              <w:widowControl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481AE8">
              <w:rPr>
                <w:rFonts w:ascii="Times New Roman" w:eastAsia="Calibri" w:hAnsi="Times New Roman"/>
                <w:sz w:val="22"/>
                <w:szCs w:val="22"/>
              </w:rPr>
              <w:t>Lp.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C94" w14:textId="77777777" w:rsidR="00E563FB" w:rsidRPr="00481AE8" w:rsidRDefault="00E563FB" w:rsidP="005960A5">
            <w:pPr>
              <w:widowControl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481AE8">
              <w:rPr>
                <w:rFonts w:ascii="Times New Roman" w:eastAsia="Calibri" w:hAnsi="Times New Roman"/>
                <w:sz w:val="22"/>
                <w:szCs w:val="22"/>
              </w:rPr>
              <w:t>Podmioty należące do grupy kapitałowej</w:t>
            </w:r>
          </w:p>
        </w:tc>
      </w:tr>
      <w:tr w:rsidR="00E563FB" w:rsidRPr="00481AE8" w14:paraId="671E1F75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80C" w14:textId="77777777" w:rsidR="00E563FB" w:rsidRPr="00481AE8" w:rsidRDefault="00E563FB" w:rsidP="005960A5">
            <w:pPr>
              <w:widowControl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481AE8">
              <w:rPr>
                <w:rFonts w:ascii="Times New Roman" w:eastAsia="Calibri" w:hAnsi="Times New Roman"/>
                <w:sz w:val="22"/>
                <w:szCs w:val="22"/>
              </w:rPr>
              <w:t>1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907" w14:textId="77777777" w:rsidR="00E563FB" w:rsidRPr="00481AE8" w:rsidRDefault="00E563FB" w:rsidP="005960A5">
            <w:pPr>
              <w:widowControl w:val="0"/>
              <w:rPr>
                <w:rFonts w:ascii="Times New Roman" w:eastAsia="Calibri" w:hAnsi="Times New Roman"/>
                <w:sz w:val="22"/>
                <w:szCs w:val="22"/>
              </w:rPr>
            </w:pPr>
          </w:p>
          <w:p w14:paraId="1233C520" w14:textId="77777777" w:rsidR="00E563FB" w:rsidRPr="00481AE8" w:rsidRDefault="00E563FB" w:rsidP="005960A5">
            <w:pPr>
              <w:widowControl w:val="0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E563FB" w:rsidRPr="00481AE8" w14:paraId="37666092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C9C" w14:textId="77777777" w:rsidR="00E563FB" w:rsidRPr="00481AE8" w:rsidRDefault="00E563FB" w:rsidP="005960A5">
            <w:pPr>
              <w:widowControl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481AE8">
              <w:rPr>
                <w:rFonts w:ascii="Times New Roman" w:eastAsia="Calibri" w:hAnsi="Times New Roman"/>
                <w:sz w:val="22"/>
                <w:szCs w:val="22"/>
              </w:rPr>
              <w:t>2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EE0" w14:textId="77777777" w:rsidR="00E563FB" w:rsidRPr="00481AE8" w:rsidRDefault="00E563FB" w:rsidP="005960A5">
            <w:pPr>
              <w:widowControl w:val="0"/>
              <w:rPr>
                <w:rFonts w:ascii="Times New Roman" w:eastAsia="Calibri" w:hAnsi="Times New Roman"/>
                <w:sz w:val="22"/>
                <w:szCs w:val="22"/>
              </w:rPr>
            </w:pPr>
          </w:p>
          <w:p w14:paraId="77E215AC" w14:textId="77777777" w:rsidR="00E563FB" w:rsidRPr="00481AE8" w:rsidRDefault="00E563FB" w:rsidP="005960A5">
            <w:pPr>
              <w:widowControl w:val="0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14:paraId="6D9388E5" w14:textId="6328F29D" w:rsidR="00E563FB" w:rsidRPr="00481AE8" w:rsidRDefault="00E563FB" w:rsidP="00E563FB">
      <w:pPr>
        <w:widowControl w:val="0"/>
        <w:numPr>
          <w:ilvl w:val="0"/>
          <w:numId w:val="1"/>
        </w:numPr>
        <w:tabs>
          <w:tab w:val="num" w:pos="426"/>
        </w:tabs>
        <w:spacing w:after="120"/>
        <w:ind w:left="426" w:right="-143" w:hanging="426"/>
        <w:rPr>
          <w:rFonts w:ascii="Times New Roman" w:eastAsia="Calibri" w:hAnsi="Times New Roman"/>
          <w:sz w:val="22"/>
          <w:szCs w:val="22"/>
        </w:rPr>
      </w:pPr>
      <w:r w:rsidRPr="00481AE8">
        <w:rPr>
          <w:rFonts w:ascii="Times New Roman" w:eastAsia="Calibri" w:hAnsi="Times New Roman"/>
          <w:b/>
          <w:sz w:val="22"/>
          <w:szCs w:val="22"/>
        </w:rPr>
        <w:t>nie należę/ymy</w:t>
      </w:r>
      <w:r w:rsidRPr="00481AE8">
        <w:rPr>
          <w:rFonts w:ascii="Times New Roman" w:eastAsia="Calibri" w:hAnsi="Times New Roman"/>
          <w:sz w:val="22"/>
          <w:szCs w:val="22"/>
        </w:rPr>
        <w:t xml:space="preserve"> do tej samej grupy kapitałowej (w rozumieniu ustawy z dnia 16 lutego 2007 r. </w:t>
      </w:r>
      <w:r w:rsidR="00693B12" w:rsidRPr="00481AE8">
        <w:rPr>
          <w:rFonts w:ascii="Times New Roman" w:eastAsia="Calibri" w:hAnsi="Times New Roman"/>
          <w:sz w:val="22"/>
          <w:szCs w:val="22"/>
        </w:rPr>
        <w:br/>
      </w:r>
      <w:r w:rsidRPr="00481AE8">
        <w:rPr>
          <w:rFonts w:ascii="Times New Roman" w:eastAsia="Calibri" w:hAnsi="Times New Roman"/>
          <w:sz w:val="22"/>
          <w:szCs w:val="22"/>
        </w:rPr>
        <w:t xml:space="preserve">o ochronie konkurencji i konsumentów ), o której mowa w art. </w:t>
      </w:r>
      <w:r w:rsidRPr="00481AE8">
        <w:rPr>
          <w:rFonts w:ascii="Times New Roman" w:eastAsia="Calibri" w:hAnsi="Times New Roman"/>
          <w:noProof/>
          <w:sz w:val="22"/>
          <w:szCs w:val="22"/>
        </w:rPr>
        <w:t xml:space="preserve">108 ust. 1 pkt 5 </w:t>
      </w:r>
      <w:r w:rsidRPr="00481AE8">
        <w:rPr>
          <w:rFonts w:ascii="Times New Roman" w:eastAsia="Calibri" w:hAnsi="Times New Roman"/>
          <w:sz w:val="22"/>
          <w:szCs w:val="22"/>
        </w:rPr>
        <w:t>ustawy Pzp</w:t>
      </w:r>
      <w:r w:rsidRPr="00481AE8">
        <w:rPr>
          <w:rFonts w:ascii="Times New Roman" w:eastAsia="Calibri" w:hAnsi="Times New Roman"/>
          <w:sz w:val="22"/>
          <w:szCs w:val="22"/>
          <w:lang w:val="x-none" w:eastAsia="x-none"/>
        </w:rPr>
        <w:t xml:space="preserve"> </w:t>
      </w:r>
      <w:r w:rsidRPr="00481AE8">
        <w:rPr>
          <w:rFonts w:ascii="Times New Roman" w:eastAsia="Calibri" w:hAnsi="Times New Roman"/>
          <w:sz w:val="22"/>
          <w:szCs w:val="22"/>
        </w:rPr>
        <w:t>*</w:t>
      </w:r>
    </w:p>
    <w:p w14:paraId="4FF79A73" w14:textId="77777777" w:rsidR="00E563FB" w:rsidRPr="00481AE8" w:rsidRDefault="00E563FB" w:rsidP="00E563FB">
      <w:pPr>
        <w:widowControl w:val="0"/>
        <w:spacing w:after="120"/>
        <w:ind w:right="-143"/>
        <w:rPr>
          <w:rFonts w:ascii="Times New Roman" w:eastAsia="Calibri" w:hAnsi="Times New Roman"/>
          <w:b/>
          <w:sz w:val="22"/>
          <w:szCs w:val="22"/>
        </w:rPr>
      </w:pPr>
      <w:r w:rsidRPr="00481AE8">
        <w:rPr>
          <w:rFonts w:ascii="Times New Roman" w:eastAsia="Calibri" w:hAnsi="Times New Roman"/>
          <w:b/>
          <w:sz w:val="20"/>
          <w:szCs w:val="20"/>
        </w:rPr>
        <w:t xml:space="preserve">* </w:t>
      </w:r>
      <w:r w:rsidRPr="00481AE8">
        <w:rPr>
          <w:rFonts w:ascii="Times New Roman" w:eastAsia="Calibri" w:hAnsi="Times New Roman"/>
          <w:b/>
          <w:i/>
          <w:sz w:val="20"/>
          <w:szCs w:val="20"/>
        </w:rPr>
        <w:t xml:space="preserve">Zaznaczyć odpowiedni kwadrat. </w:t>
      </w:r>
    </w:p>
    <w:p w14:paraId="7296561D" w14:textId="77777777" w:rsidR="000145DA" w:rsidRDefault="000145DA" w:rsidP="00E563FB">
      <w:pPr>
        <w:widowControl w:val="0"/>
        <w:ind w:left="142" w:right="-143" w:hanging="284"/>
        <w:rPr>
          <w:rFonts w:ascii="Times New Roman" w:eastAsia="Calibri" w:hAnsi="Times New Roman"/>
          <w:sz w:val="20"/>
          <w:szCs w:val="20"/>
          <w:u w:val="single"/>
        </w:rPr>
      </w:pPr>
    </w:p>
    <w:p w14:paraId="68ECFEEC" w14:textId="107BA5DA" w:rsidR="00E563FB" w:rsidRPr="000145DA" w:rsidRDefault="00E563FB" w:rsidP="00E563FB">
      <w:pPr>
        <w:widowControl w:val="0"/>
        <w:ind w:left="142" w:right="-143" w:hanging="284"/>
        <w:rPr>
          <w:rFonts w:ascii="Times New Roman" w:eastAsia="Calibri" w:hAnsi="Times New Roman"/>
          <w:i/>
          <w:iCs/>
          <w:sz w:val="20"/>
          <w:szCs w:val="20"/>
        </w:rPr>
      </w:pPr>
      <w:r w:rsidRPr="000145DA">
        <w:rPr>
          <w:rFonts w:ascii="Times New Roman" w:eastAsia="Calibri" w:hAnsi="Times New Roman"/>
          <w:i/>
          <w:iCs/>
          <w:sz w:val="20"/>
          <w:szCs w:val="20"/>
          <w:u w:val="single"/>
        </w:rPr>
        <w:t>Uwagi:</w:t>
      </w:r>
    </w:p>
    <w:p w14:paraId="66FC9912" w14:textId="77777777" w:rsidR="00E563FB" w:rsidRPr="000145DA" w:rsidRDefault="00E563FB" w:rsidP="00E563FB">
      <w:pPr>
        <w:widowControl w:val="0"/>
        <w:numPr>
          <w:ilvl w:val="0"/>
          <w:numId w:val="3"/>
        </w:numPr>
        <w:ind w:left="142" w:right="-143" w:hanging="284"/>
        <w:rPr>
          <w:rFonts w:ascii="Times New Roman" w:hAnsi="Times New Roman"/>
          <w:i/>
          <w:iCs/>
          <w:sz w:val="20"/>
          <w:szCs w:val="20"/>
        </w:rPr>
      </w:pPr>
      <w:r w:rsidRPr="000145DA">
        <w:rPr>
          <w:rFonts w:ascii="Times New Roman" w:eastAsia="Calibri" w:hAnsi="Times New Roman"/>
          <w:i/>
          <w:iCs/>
          <w:sz w:val="20"/>
          <w:szCs w:val="20"/>
        </w:rPr>
        <w:t xml:space="preserve">w przypadku gdy Wykonawca oświadczy, że należy do tej samej grupy kapitałowej winien złożyć niniejsze oświadczenie </w:t>
      </w:r>
      <w:r w:rsidRPr="000145DA">
        <w:rPr>
          <w:rFonts w:ascii="Times New Roman" w:hAnsi="Times New Roman"/>
          <w:i/>
          <w:iCs/>
          <w:sz w:val="20"/>
          <w:szCs w:val="20"/>
        </w:rPr>
        <w:t>wraz z dokumentami lub informacjami potwierdzającymi przygotowanie oferty niezależnie od innego Wykonawcy należącego do tej samej grupy kapitałowej.</w:t>
      </w:r>
    </w:p>
    <w:p w14:paraId="0389329E" w14:textId="77777777" w:rsidR="00E563FB" w:rsidRPr="000145DA" w:rsidRDefault="00E563FB" w:rsidP="00E563FB">
      <w:pPr>
        <w:widowControl w:val="0"/>
        <w:numPr>
          <w:ilvl w:val="0"/>
          <w:numId w:val="3"/>
        </w:numPr>
        <w:spacing w:after="160"/>
        <w:ind w:left="142" w:right="-143" w:hanging="284"/>
        <w:rPr>
          <w:rFonts w:ascii="Times New Roman" w:hAnsi="Times New Roman"/>
          <w:i/>
          <w:iCs/>
          <w:sz w:val="20"/>
          <w:szCs w:val="20"/>
        </w:rPr>
      </w:pPr>
      <w:r w:rsidRPr="000145DA">
        <w:rPr>
          <w:rFonts w:ascii="Times New Roman" w:hAnsi="Times New Roman"/>
          <w:bCs/>
          <w:i/>
          <w:iCs/>
          <w:sz w:val="20"/>
          <w:szCs w:val="20"/>
        </w:rPr>
        <w:t>W przypadku wspólnego ubiegania się o zamówienie przez Wykonawców niniejsze oświadczenie składa odrębnie każdy z Wykonawców wspólnie ubiegających się o zamówienie.</w:t>
      </w:r>
      <w:r w:rsidRPr="000145DA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14:paraId="41677A2A" w14:textId="263A85D8" w:rsidR="00E563FB" w:rsidRPr="00481AE8" w:rsidRDefault="00E563FB" w:rsidP="00E563FB">
      <w:pPr>
        <w:widowControl w:val="0"/>
        <w:ind w:left="142" w:right="-143" w:hanging="284"/>
        <w:rPr>
          <w:rFonts w:ascii="Times New Roman" w:eastAsia="Calibri" w:hAnsi="Times New Roman"/>
          <w:sz w:val="20"/>
          <w:szCs w:val="20"/>
        </w:rPr>
      </w:pPr>
    </w:p>
    <w:p w14:paraId="0F71B922" w14:textId="77777777" w:rsidR="001E769E" w:rsidRPr="00481AE8" w:rsidRDefault="001E769E" w:rsidP="00E563FB">
      <w:pPr>
        <w:widowControl w:val="0"/>
        <w:ind w:left="142" w:right="-143" w:hanging="284"/>
        <w:rPr>
          <w:rFonts w:ascii="Times New Roman" w:eastAsia="Calibri" w:hAnsi="Times New Roman"/>
          <w:sz w:val="20"/>
          <w:szCs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946"/>
        <w:gridCol w:w="4316"/>
      </w:tblGrid>
      <w:tr w:rsidR="007A0A58" w:rsidRPr="00481AE8" w14:paraId="18A20FEE" w14:textId="77777777" w:rsidTr="008E04F3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18D814C3" w14:textId="1A2C1A13" w:rsidR="00906146" w:rsidRPr="00481AE8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1AE8">
              <w:rPr>
                <w:rFonts w:ascii="Times New Roman" w:hAnsi="Times New Roman"/>
                <w:sz w:val="20"/>
                <w:szCs w:val="20"/>
              </w:rPr>
              <w:t>……………………………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34A1344A" w14:textId="77777777" w:rsidR="00906146" w:rsidRPr="00481AE8" w:rsidRDefault="00906146" w:rsidP="00906146">
            <w:pPr>
              <w:rPr>
                <w:rFonts w:ascii="Times New Roman" w:hAnsi="Times New Roman"/>
                <w:sz w:val="20"/>
                <w:szCs w:val="20"/>
              </w:rPr>
            </w:pPr>
            <w:r w:rsidRPr="00481AE8">
              <w:rPr>
                <w:rFonts w:ascii="Times New Roman" w:hAnsi="Times New Roman"/>
                <w:sz w:val="20"/>
                <w:szCs w:val="20"/>
              </w:rPr>
              <w:t>dnia …..………</w:t>
            </w:r>
            <w:r w:rsidR="007A0A58" w:rsidRPr="00481AE8">
              <w:rPr>
                <w:rFonts w:ascii="Times New Roman" w:hAnsi="Times New Roman"/>
                <w:sz w:val="20"/>
                <w:szCs w:val="20"/>
              </w:rPr>
              <w:t>….</w:t>
            </w:r>
            <w:r w:rsidRPr="00481AE8">
              <w:rPr>
                <w:rFonts w:ascii="Times New Roman" w:hAnsi="Times New Roman"/>
                <w:sz w:val="20"/>
                <w:szCs w:val="20"/>
              </w:rPr>
              <w:t>……</w:t>
            </w:r>
          </w:p>
        </w:tc>
        <w:tc>
          <w:tcPr>
            <w:tcW w:w="4296" w:type="dxa"/>
            <w:shd w:val="clear" w:color="auto" w:fill="auto"/>
          </w:tcPr>
          <w:p w14:paraId="275FBE3F" w14:textId="77777777" w:rsidR="00906146" w:rsidRPr="00481AE8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1F1235AE" w14:textId="282BADBA" w:rsidR="00906146" w:rsidRPr="00481AE8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Times New Roman" w:hAnsi="Times New Roman"/>
                <w:sz w:val="20"/>
                <w:szCs w:val="20"/>
              </w:rPr>
            </w:pPr>
            <w:r w:rsidRPr="00481AE8">
              <w:rPr>
                <w:rFonts w:ascii="Times New Roman" w:hAnsi="Times New Roman"/>
                <w:sz w:val="20"/>
                <w:szCs w:val="20"/>
              </w:rPr>
              <w:t>………</w:t>
            </w:r>
            <w:r w:rsidR="007A0A58" w:rsidRPr="00481AE8">
              <w:rPr>
                <w:rFonts w:ascii="Times New Roman" w:hAnsi="Times New Roman"/>
                <w:sz w:val="20"/>
                <w:szCs w:val="20"/>
              </w:rPr>
              <w:t>…………………..</w:t>
            </w:r>
            <w:r w:rsidRPr="00481AE8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</w:p>
        </w:tc>
      </w:tr>
      <w:tr w:rsidR="007A0A58" w:rsidRPr="00481AE8" w14:paraId="14D0EFFA" w14:textId="77777777" w:rsidTr="008E04F3">
        <w:tc>
          <w:tcPr>
            <w:tcW w:w="2300" w:type="dxa"/>
            <w:shd w:val="clear" w:color="auto" w:fill="auto"/>
          </w:tcPr>
          <w:p w14:paraId="1C49EE63" w14:textId="77777777" w:rsidR="00906146" w:rsidRPr="00481AE8" w:rsidRDefault="00906146" w:rsidP="008E04F3">
            <w:pPr>
              <w:ind w:left="-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1AE8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5B4B0608" w14:textId="77777777" w:rsidR="00906146" w:rsidRPr="00481AE8" w:rsidRDefault="007A0A58" w:rsidP="007A0A58">
            <w:pPr>
              <w:rPr>
                <w:rFonts w:ascii="Times New Roman" w:hAnsi="Times New Roman"/>
                <w:sz w:val="20"/>
                <w:szCs w:val="20"/>
              </w:rPr>
            </w:pPr>
            <w:r w:rsidRPr="00481AE8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906146" w:rsidRPr="00481AE8">
              <w:rPr>
                <w:rFonts w:ascii="Times New Roman" w:hAnsi="Times New Roman"/>
                <w:sz w:val="20"/>
                <w:szCs w:val="20"/>
              </w:rPr>
              <w:t>data</w:t>
            </w:r>
          </w:p>
        </w:tc>
        <w:tc>
          <w:tcPr>
            <w:tcW w:w="4296" w:type="dxa"/>
          </w:tcPr>
          <w:p w14:paraId="68335857" w14:textId="77777777" w:rsidR="00906146" w:rsidRPr="00481AE8" w:rsidRDefault="00906146" w:rsidP="008E04F3">
            <w:pPr>
              <w:ind w:left="-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1AE8">
              <w:rPr>
                <w:rFonts w:ascii="Times New Roman" w:hAnsi="Times New Roman"/>
                <w:sz w:val="14"/>
                <w:szCs w:val="20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2E9312A7" w14:textId="77777777" w:rsidR="00E563FB" w:rsidRPr="00481AE8" w:rsidRDefault="00E563FB" w:rsidP="00E563FB">
      <w:pPr>
        <w:widowControl w:val="0"/>
        <w:autoSpaceDE w:val="0"/>
        <w:autoSpaceDN w:val="0"/>
        <w:adjustRightInd w:val="0"/>
        <w:spacing w:after="240"/>
        <w:ind w:right="45"/>
        <w:rPr>
          <w:rFonts w:ascii="Times New Roman" w:hAnsi="Times New Roman"/>
          <w:b/>
          <w:u w:val="single"/>
        </w:rPr>
      </w:pPr>
    </w:p>
    <w:p w14:paraId="5B3F596C" w14:textId="77777777" w:rsidR="00EA1B73" w:rsidRPr="00481AE8" w:rsidRDefault="00EA1B73">
      <w:pPr>
        <w:rPr>
          <w:rFonts w:ascii="Times New Roman" w:hAnsi="Times New Roman"/>
        </w:rPr>
      </w:pPr>
    </w:p>
    <w:sectPr w:rsidR="00EA1B73" w:rsidRPr="00481AE8" w:rsidSect="00693B12">
      <w:headerReference w:type="default" r:id="rId7"/>
      <w:pgSz w:w="11906" w:h="16838"/>
      <w:pgMar w:top="737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70B0" w14:textId="77777777" w:rsidR="001E769E" w:rsidRDefault="001E769E" w:rsidP="001E769E">
      <w:r>
        <w:separator/>
      </w:r>
    </w:p>
  </w:endnote>
  <w:endnote w:type="continuationSeparator" w:id="0">
    <w:p w14:paraId="2111C559" w14:textId="77777777" w:rsidR="001E769E" w:rsidRDefault="001E769E" w:rsidP="001E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6C63" w14:textId="77777777" w:rsidR="001E769E" w:rsidRDefault="001E769E" w:rsidP="001E769E">
      <w:r>
        <w:separator/>
      </w:r>
    </w:p>
  </w:footnote>
  <w:footnote w:type="continuationSeparator" w:id="0">
    <w:p w14:paraId="1ACE71E9" w14:textId="77777777" w:rsidR="001E769E" w:rsidRDefault="001E769E" w:rsidP="001E7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0A2A" w14:textId="6896C5A9" w:rsidR="00FF3E1E" w:rsidRPr="00752F6E" w:rsidRDefault="00FF3E1E" w:rsidP="00FF3E1E">
    <w:pPr>
      <w:pStyle w:val="Nagwek"/>
      <w:tabs>
        <w:tab w:val="clear" w:pos="4536"/>
        <w:tab w:val="right" w:pos="14004"/>
      </w:tabs>
      <w:rPr>
        <w:rFonts w:ascii="Cambria" w:hAnsi="Cambria"/>
        <w:b/>
        <w:i/>
        <w:sz w:val="22"/>
        <w:szCs w:val="20"/>
      </w:rPr>
    </w:pPr>
    <w:r w:rsidRPr="001060E5">
      <w:rPr>
        <w:sz w:val="20"/>
        <w:szCs w:val="20"/>
      </w:rPr>
      <w:tab/>
    </w:r>
  </w:p>
  <w:p w14:paraId="4A75C97F" w14:textId="77777777" w:rsidR="001E769E" w:rsidRDefault="001E76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32E4C9C0"/>
    <w:lvl w:ilvl="0" w:tplc="780E138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07279"/>
    <w:multiLevelType w:val="hybridMultilevel"/>
    <w:tmpl w:val="AD7CFA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EC507EB"/>
    <w:multiLevelType w:val="hybridMultilevel"/>
    <w:tmpl w:val="A4CA808A"/>
    <w:lvl w:ilvl="0" w:tplc="FD36A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28084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7883583">
    <w:abstractNumId w:val="2"/>
  </w:num>
  <w:num w:numId="3" w16cid:durableId="372509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FB"/>
    <w:rsid w:val="000145DA"/>
    <w:rsid w:val="000D23E7"/>
    <w:rsid w:val="00121509"/>
    <w:rsid w:val="00143A16"/>
    <w:rsid w:val="001E769E"/>
    <w:rsid w:val="002D795C"/>
    <w:rsid w:val="00325ABC"/>
    <w:rsid w:val="003814CE"/>
    <w:rsid w:val="003974FC"/>
    <w:rsid w:val="00402B76"/>
    <w:rsid w:val="00481AE8"/>
    <w:rsid w:val="00555647"/>
    <w:rsid w:val="006162B4"/>
    <w:rsid w:val="00693B12"/>
    <w:rsid w:val="00735D34"/>
    <w:rsid w:val="00752F6E"/>
    <w:rsid w:val="007A0A58"/>
    <w:rsid w:val="00811472"/>
    <w:rsid w:val="00816BA5"/>
    <w:rsid w:val="008536AC"/>
    <w:rsid w:val="0086303B"/>
    <w:rsid w:val="008C1A74"/>
    <w:rsid w:val="00906146"/>
    <w:rsid w:val="0095346B"/>
    <w:rsid w:val="00D816F8"/>
    <w:rsid w:val="00DE2EAB"/>
    <w:rsid w:val="00E05485"/>
    <w:rsid w:val="00E563FB"/>
    <w:rsid w:val="00EA1B73"/>
    <w:rsid w:val="00F33C47"/>
    <w:rsid w:val="00F670C8"/>
    <w:rsid w:val="00F96CB2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1D4EA"/>
  <w15:chartTrackingRefBased/>
  <w15:docId w15:val="{B7EED4B4-155C-487E-969E-C93F2883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3F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906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Maciejowski Damian</dc:creator>
  <cp:keywords/>
  <dc:description/>
  <cp:lastModifiedBy>Wawrzynkiewicz-Zielonka Diana</cp:lastModifiedBy>
  <cp:revision>33</cp:revision>
  <dcterms:created xsi:type="dcterms:W3CDTF">2023-12-04T08:31:00Z</dcterms:created>
  <dcterms:modified xsi:type="dcterms:W3CDTF">2026-08-28T09:28:00Z</dcterms:modified>
</cp:coreProperties>
</file>